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0EF" w:rsidRPr="00051C01" w:rsidRDefault="005970EF" w:rsidP="005970EF">
      <w:pPr>
        <w:widowControl w:val="0"/>
        <w:jc w:val="center"/>
        <w:rPr>
          <w:b/>
          <w:sz w:val="28"/>
          <w:szCs w:val="28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-367030</wp:posOffset>
            </wp:positionV>
            <wp:extent cx="685800" cy="80264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5970EF" w:rsidRDefault="005970EF" w:rsidP="005970EF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70EF" w:rsidRPr="005970EF" w:rsidRDefault="005970EF" w:rsidP="005970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70EF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5970EF" w:rsidRPr="005970EF" w:rsidRDefault="005970EF" w:rsidP="005970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70EF">
        <w:rPr>
          <w:rFonts w:ascii="Times New Roman" w:hAnsi="Times New Roman" w:cs="Times New Roman"/>
          <w:b/>
          <w:bCs/>
          <w:sz w:val="28"/>
          <w:szCs w:val="28"/>
        </w:rPr>
        <w:t xml:space="preserve"> ШКОЛЬНЕНСКОГО СЕЛЬСКОГО ПОСЕЛЕНИЯ</w:t>
      </w:r>
    </w:p>
    <w:p w:rsidR="005970EF" w:rsidRPr="005970EF" w:rsidRDefault="005970EF" w:rsidP="005970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70EF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5970EF" w:rsidRPr="005970EF" w:rsidRDefault="005970EF" w:rsidP="005970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70EF" w:rsidRPr="005970EF" w:rsidRDefault="005970EF" w:rsidP="005970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70EF">
        <w:rPr>
          <w:rFonts w:ascii="Times New Roman" w:hAnsi="Times New Roman" w:cs="Times New Roman"/>
          <w:b/>
          <w:bCs/>
          <w:sz w:val="28"/>
          <w:szCs w:val="28"/>
        </w:rPr>
        <w:t>15 СЕССИЯ 4 СОЗЫВА</w:t>
      </w:r>
    </w:p>
    <w:p w:rsidR="005970EF" w:rsidRPr="005970EF" w:rsidRDefault="005970EF" w:rsidP="005970E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970EF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5970EF" w:rsidRPr="00524435" w:rsidRDefault="005970EF" w:rsidP="005970EF">
      <w:pPr>
        <w:jc w:val="center"/>
      </w:pPr>
    </w:p>
    <w:p w:rsidR="005970EF" w:rsidRDefault="005970EF" w:rsidP="00C94694">
      <w:pPr>
        <w:tabs>
          <w:tab w:val="left" w:pos="900"/>
        </w:tabs>
      </w:pPr>
      <w:r w:rsidRPr="005970EF">
        <w:rPr>
          <w:sz w:val="24"/>
          <w:szCs w:val="24"/>
        </w:rPr>
        <w:t xml:space="preserve">  </w:t>
      </w:r>
      <w:r w:rsidR="00A062EB" w:rsidRPr="005970EF">
        <w:rPr>
          <w:sz w:val="24"/>
          <w:szCs w:val="24"/>
        </w:rPr>
        <w:t>О</w:t>
      </w:r>
      <w:r w:rsidRPr="005970EF">
        <w:rPr>
          <w:sz w:val="24"/>
          <w:szCs w:val="24"/>
        </w:rPr>
        <w:t>т</w:t>
      </w:r>
      <w:r w:rsidR="00A062EB">
        <w:rPr>
          <w:sz w:val="24"/>
          <w:szCs w:val="24"/>
        </w:rPr>
        <w:t xml:space="preserve"> 29</w:t>
      </w:r>
      <w:r w:rsidRPr="005970EF">
        <w:rPr>
          <w:sz w:val="24"/>
          <w:szCs w:val="24"/>
        </w:rPr>
        <w:t xml:space="preserve">  июля 2020                                                                                                                                 </w:t>
      </w:r>
      <w:r w:rsidRPr="00524435">
        <w:t xml:space="preserve">№ </w:t>
      </w:r>
      <w:r w:rsidR="00A062EB">
        <w:t>52</w:t>
      </w:r>
    </w:p>
    <w:p w:rsidR="005970EF" w:rsidRPr="005970EF" w:rsidRDefault="005970EF" w:rsidP="005970EF">
      <w:pPr>
        <w:tabs>
          <w:tab w:val="left" w:pos="900"/>
        </w:tabs>
        <w:spacing w:after="0"/>
        <w:rPr>
          <w:rFonts w:ascii="Times New Roman" w:hAnsi="Times New Roman" w:cs="Times New Roman"/>
        </w:rPr>
      </w:pPr>
      <w:r>
        <w:t xml:space="preserve">                                                                            </w:t>
      </w:r>
      <w:r w:rsidRPr="005970EF">
        <w:rPr>
          <w:rFonts w:ascii="Times New Roman" w:hAnsi="Times New Roman" w:cs="Times New Roman"/>
        </w:rPr>
        <w:t>село  Школьное</w:t>
      </w:r>
    </w:p>
    <w:p w:rsidR="005970EF" w:rsidRPr="005970EF" w:rsidRDefault="005970EF" w:rsidP="005970EF">
      <w:pPr>
        <w:spacing w:after="0"/>
        <w:jc w:val="center"/>
        <w:rPr>
          <w:rFonts w:ascii="Times New Roman" w:hAnsi="Times New Roman" w:cs="Times New Roman"/>
        </w:rPr>
      </w:pPr>
      <w:r w:rsidRPr="005970EF">
        <w:rPr>
          <w:rFonts w:ascii="Times New Roman" w:hAnsi="Times New Roman" w:cs="Times New Roman"/>
        </w:rPr>
        <w:t>Краснодарского края</w:t>
      </w:r>
    </w:p>
    <w:p w:rsidR="005970EF" w:rsidRDefault="005970EF" w:rsidP="005970EF"/>
    <w:p w:rsidR="005970EF" w:rsidRDefault="005970EF" w:rsidP="005970EF">
      <w:pPr>
        <w:pStyle w:val="a3"/>
        <w:rPr>
          <w:b/>
        </w:rPr>
      </w:pPr>
      <w:r>
        <w:rPr>
          <w:b/>
        </w:rPr>
        <w:t xml:space="preserve">Об утверждении отчета об исполнении бюджета </w:t>
      </w:r>
    </w:p>
    <w:p w:rsidR="005970EF" w:rsidRDefault="005970EF" w:rsidP="005970EF">
      <w:pPr>
        <w:pStyle w:val="a3"/>
        <w:rPr>
          <w:b/>
        </w:rPr>
      </w:pPr>
      <w:r w:rsidRPr="004343D5">
        <w:rPr>
          <w:b/>
        </w:rPr>
        <w:t>Школьненского</w:t>
      </w:r>
      <w:r>
        <w:rPr>
          <w:b/>
        </w:rPr>
        <w:t xml:space="preserve"> </w:t>
      </w:r>
      <w:r w:rsidRPr="004343D5">
        <w:rPr>
          <w:b/>
        </w:rPr>
        <w:t xml:space="preserve"> сельского поселения Белореченского </w:t>
      </w:r>
    </w:p>
    <w:p w:rsidR="005970EF" w:rsidRDefault="005970EF" w:rsidP="005970EF">
      <w:pPr>
        <w:pStyle w:val="a3"/>
        <w:rPr>
          <w:b/>
        </w:rPr>
      </w:pPr>
      <w:r w:rsidRPr="004343D5">
        <w:rPr>
          <w:b/>
        </w:rPr>
        <w:t>района</w:t>
      </w:r>
      <w:r>
        <w:t xml:space="preserve"> </w:t>
      </w:r>
      <w:r>
        <w:rPr>
          <w:b/>
        </w:rPr>
        <w:t>за 2019 год</w:t>
      </w:r>
    </w:p>
    <w:p w:rsidR="005970EF" w:rsidRDefault="005970EF" w:rsidP="005970EF">
      <w:pPr>
        <w:pStyle w:val="a3"/>
        <w:rPr>
          <w:b/>
        </w:rPr>
      </w:pPr>
    </w:p>
    <w:p w:rsidR="00C94694" w:rsidRDefault="00C94694" w:rsidP="005970EF">
      <w:pPr>
        <w:pStyle w:val="a3"/>
        <w:rPr>
          <w:b/>
        </w:rPr>
      </w:pPr>
    </w:p>
    <w:p w:rsidR="005970EF" w:rsidRPr="005970EF" w:rsidRDefault="005970EF" w:rsidP="005970EF">
      <w:pPr>
        <w:jc w:val="both"/>
        <w:rPr>
          <w:rFonts w:ascii="Times New Roman" w:hAnsi="Times New Roman" w:cs="Times New Roman"/>
          <w:sz w:val="28"/>
          <w:szCs w:val="28"/>
        </w:rPr>
      </w:pPr>
      <w:r w:rsidRPr="005970EF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5970EF">
        <w:rPr>
          <w:rFonts w:ascii="Times New Roman" w:hAnsi="Times New Roman" w:cs="Times New Roman"/>
          <w:sz w:val="28"/>
          <w:szCs w:val="28"/>
        </w:rPr>
        <w:t>Учитывая результаты публичных слушаний, прове</w:t>
      </w:r>
      <w:r w:rsidR="007B0069">
        <w:rPr>
          <w:rFonts w:ascii="Times New Roman" w:hAnsi="Times New Roman" w:cs="Times New Roman"/>
          <w:sz w:val="28"/>
          <w:szCs w:val="28"/>
        </w:rPr>
        <w:t>денных</w:t>
      </w:r>
      <w:r w:rsidRPr="00597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 июля</w:t>
      </w:r>
      <w:r w:rsidRPr="005970E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970EF">
        <w:rPr>
          <w:rFonts w:ascii="Times New Roman" w:hAnsi="Times New Roman" w:cs="Times New Roman"/>
          <w:sz w:val="28"/>
          <w:szCs w:val="28"/>
        </w:rPr>
        <w:t xml:space="preserve"> года по проекту решения Совета Школьненского сельского поселения «Об утверждении отчета об исполнении бюджета Школьненского сельского поселения Белореченского района», заключения Контрольно-счетной палаты муниципального образования </w:t>
      </w:r>
      <w:proofErr w:type="spellStart"/>
      <w:r w:rsidRPr="005970EF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5970EF">
        <w:rPr>
          <w:rFonts w:ascii="Times New Roman" w:hAnsi="Times New Roman" w:cs="Times New Roman"/>
          <w:sz w:val="28"/>
          <w:szCs w:val="28"/>
        </w:rPr>
        <w:t xml:space="preserve"> район по результатам  внешней проверки отчёта об исполнении бюджета Школьненского сельского поселения Белореченского района за 2019 год, рассмотрев отчет об</w:t>
      </w:r>
      <w:proofErr w:type="gramEnd"/>
      <w:r w:rsidRPr="005970EF">
        <w:rPr>
          <w:rFonts w:ascii="Times New Roman" w:hAnsi="Times New Roman" w:cs="Times New Roman"/>
          <w:sz w:val="28"/>
          <w:szCs w:val="28"/>
        </w:rPr>
        <w:t xml:space="preserve"> исполнении  бюджета Школьненского сельского поселения за 2019 год, руково</w:t>
      </w:r>
      <w:r w:rsidR="007B0069">
        <w:rPr>
          <w:rFonts w:ascii="Times New Roman" w:hAnsi="Times New Roman" w:cs="Times New Roman"/>
          <w:sz w:val="28"/>
          <w:szCs w:val="28"/>
        </w:rPr>
        <w:t>дствуясь статьей 26 Устава</w:t>
      </w:r>
      <w:r w:rsidRPr="005970EF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</w:t>
      </w:r>
      <w:proofErr w:type="spellStart"/>
      <w:proofErr w:type="gramStart"/>
      <w:r w:rsidRPr="005970E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5970EF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5970EF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5970EF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5970EF" w:rsidRDefault="005970EF" w:rsidP="005970EF">
      <w:pPr>
        <w:pStyle w:val="a3"/>
        <w:tabs>
          <w:tab w:val="left" w:pos="540"/>
        </w:tabs>
        <w:suppressAutoHyphens/>
        <w:jc w:val="both"/>
      </w:pPr>
      <w:r>
        <w:t xml:space="preserve">        1. Утвердить отчет об исполнении бюджета</w:t>
      </w:r>
      <w:r w:rsidRPr="00B16D8F">
        <w:t xml:space="preserve"> </w:t>
      </w:r>
      <w:r>
        <w:t>Школьненского сельского посе</w:t>
      </w:r>
      <w:r w:rsidR="007B0069">
        <w:t>ления Белореченского района за 2019 год по</w:t>
      </w:r>
      <w:r>
        <w:t xml:space="preserve"> доходам в сумме               30 425 767,07 рублей, по расходам в сумме 30 082 983,92 рублей с превышением доходов  над  расходами в сумме  342 783,15 рублей.</w:t>
      </w:r>
    </w:p>
    <w:p w:rsidR="005970EF" w:rsidRDefault="005970EF" w:rsidP="005970EF">
      <w:pPr>
        <w:pStyle w:val="a3"/>
        <w:tabs>
          <w:tab w:val="left" w:pos="720"/>
          <w:tab w:val="left" w:pos="900"/>
        </w:tabs>
        <w:suppressAutoHyphens/>
        <w:jc w:val="both"/>
      </w:pPr>
      <w:r>
        <w:t xml:space="preserve">        2.  Утвердить исполнение:</w:t>
      </w:r>
    </w:p>
    <w:p w:rsidR="005970EF" w:rsidRDefault="007B0069" w:rsidP="005970EF">
      <w:pPr>
        <w:pStyle w:val="a3"/>
        <w:jc w:val="both"/>
      </w:pPr>
      <w:r>
        <w:lastRenderedPageBreak/>
        <w:t xml:space="preserve">         - по </w:t>
      </w:r>
      <w:r w:rsidR="005970EF">
        <w:t xml:space="preserve">доходам бюджета Школьненского сельского поселения Белореченского района за 2019 год </w:t>
      </w:r>
      <w:r w:rsidR="005970EF" w:rsidRPr="007B0069">
        <w:t>по кодам классификации доходов согласно приложению 1 к настоящему решению</w:t>
      </w:r>
      <w:r w:rsidR="005970EF">
        <w:t>;</w:t>
      </w:r>
      <w:r w:rsidR="005970EF" w:rsidRPr="00DC53C9">
        <w:t xml:space="preserve"> </w:t>
      </w:r>
    </w:p>
    <w:p w:rsidR="005970EF" w:rsidRPr="00D36BCD" w:rsidRDefault="007B0069" w:rsidP="005970EF">
      <w:pPr>
        <w:pStyle w:val="a3"/>
        <w:jc w:val="both"/>
      </w:pPr>
      <w:r>
        <w:t xml:space="preserve">        - по</w:t>
      </w:r>
      <w:r w:rsidR="005970EF">
        <w:t xml:space="preserve"> доходам бюджета Школьненского сельского поселения Белореченско</w:t>
      </w:r>
      <w:r>
        <w:t>го района за 2019 год</w:t>
      </w:r>
      <w:r w:rsidR="005970EF">
        <w:t xml:space="preserve"> </w:t>
      </w:r>
      <w:r w:rsidR="005970EF" w:rsidRPr="007B0069">
        <w:t>по кодам видов доходов, подвидов доходов согласно приложению 2 к настоящему решению</w:t>
      </w:r>
      <w:r w:rsidR="005970EF">
        <w:t>;</w:t>
      </w:r>
    </w:p>
    <w:p w:rsidR="005970EF" w:rsidRDefault="005970EF" w:rsidP="005970EF">
      <w:pPr>
        <w:pStyle w:val="a3"/>
        <w:tabs>
          <w:tab w:val="left" w:pos="720"/>
        </w:tabs>
        <w:jc w:val="both"/>
      </w:pPr>
      <w:r>
        <w:t xml:space="preserve">         - по источникам внутреннего финансирования дефицита бюджета</w:t>
      </w:r>
      <w:r w:rsidRPr="00DC53C9">
        <w:t xml:space="preserve"> </w:t>
      </w:r>
      <w:r>
        <w:t>Школьненского сельского поселения за 2019 год согласно приложению 3 к настоящему решению;</w:t>
      </w:r>
    </w:p>
    <w:p w:rsidR="005970EF" w:rsidRDefault="005970EF" w:rsidP="005970EF">
      <w:pPr>
        <w:pStyle w:val="a3"/>
        <w:jc w:val="both"/>
      </w:pPr>
      <w:r>
        <w:t xml:space="preserve">         - по расходам бюджета</w:t>
      </w:r>
      <w:r w:rsidRPr="00B16D8F">
        <w:t xml:space="preserve"> </w:t>
      </w:r>
      <w:r>
        <w:t>Школьненского сельского поселения Белореченского района за 2019 год по разделам и подразделам бюджетной классификации расходов согласно приложению 4 к настоящему решению;</w:t>
      </w:r>
    </w:p>
    <w:p w:rsidR="005970EF" w:rsidRDefault="005970EF" w:rsidP="005970EF">
      <w:pPr>
        <w:pStyle w:val="a3"/>
        <w:ind w:firstLine="180"/>
        <w:jc w:val="both"/>
      </w:pPr>
      <w:r>
        <w:t xml:space="preserve">   - </w:t>
      </w:r>
      <w:r w:rsidRPr="00BA0DC0">
        <w:t xml:space="preserve">по целевым статьям (муниципальным программам Школьненского сельского поселения Белореченского района и </w:t>
      </w:r>
      <w:proofErr w:type="spellStart"/>
      <w:r w:rsidRPr="00BA0DC0">
        <w:t>непрограммным</w:t>
      </w:r>
      <w:proofErr w:type="spellEnd"/>
      <w:r w:rsidRPr="00BA0DC0">
        <w:t xml:space="preserve"> направлениям деятельности), группам </w:t>
      </w:r>
      <w:proofErr w:type="gramStart"/>
      <w:r w:rsidRPr="00BA0DC0">
        <w:t>видов расходов классификации расходов бюджета</w:t>
      </w:r>
      <w:proofErr w:type="gramEnd"/>
      <w:r w:rsidRPr="00BA0DC0">
        <w:t xml:space="preserve"> Школьненского сельского поселения Белореченского района на 20</w:t>
      </w:r>
      <w:r>
        <w:t>19</w:t>
      </w:r>
      <w:r w:rsidRPr="00BA0DC0">
        <w:t xml:space="preserve"> год </w:t>
      </w:r>
      <w:r>
        <w:t>согласно приложению 5 к настоящему решению;</w:t>
      </w:r>
    </w:p>
    <w:p w:rsidR="005970EF" w:rsidRDefault="005970EF" w:rsidP="005970EF">
      <w:pPr>
        <w:pStyle w:val="a3"/>
        <w:ind w:firstLine="180"/>
        <w:jc w:val="both"/>
      </w:pPr>
      <w:r>
        <w:t xml:space="preserve">- </w:t>
      </w:r>
      <w:proofErr w:type="gramStart"/>
      <w:r>
        <w:t>по</w:t>
      </w:r>
      <w:proofErr w:type="gramEnd"/>
      <w:r>
        <w:t xml:space="preserve"> </w:t>
      </w:r>
      <w:proofErr w:type="gramStart"/>
      <w:r>
        <w:t>ведомственной</w:t>
      </w:r>
      <w:proofErr w:type="gramEnd"/>
      <w:r>
        <w:t xml:space="preserve"> структуры расходов бюджета</w:t>
      </w:r>
      <w:r w:rsidRPr="00B16D8F">
        <w:t xml:space="preserve"> </w:t>
      </w:r>
      <w:r>
        <w:t>Школьненского сельского поселения Белореченского района за 2019 год согласно приложению 6 к настоящему решению.</w:t>
      </w:r>
    </w:p>
    <w:p w:rsidR="005970EF" w:rsidRDefault="005970EF" w:rsidP="005970EF">
      <w:pPr>
        <w:pStyle w:val="a3"/>
        <w:tabs>
          <w:tab w:val="left" w:pos="540"/>
          <w:tab w:val="left" w:pos="720"/>
        </w:tabs>
        <w:jc w:val="both"/>
      </w:pPr>
      <w:r>
        <w:t xml:space="preserve">      3. Настоящее решение подлежит обнародованию  в установленном порядке.</w:t>
      </w:r>
    </w:p>
    <w:p w:rsidR="005970EF" w:rsidRDefault="005970EF" w:rsidP="005970EF">
      <w:pPr>
        <w:pStyle w:val="ConsNormal"/>
        <w:widowControl/>
        <w:tabs>
          <w:tab w:val="left" w:pos="360"/>
          <w:tab w:val="left" w:pos="960"/>
        </w:tabs>
        <w:ind w:right="0"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 Настоящее решение  вступает в силу со дня его  официального обнародования.</w:t>
      </w:r>
    </w:p>
    <w:p w:rsidR="005970EF" w:rsidRDefault="005970EF" w:rsidP="005970EF">
      <w:pPr>
        <w:jc w:val="both"/>
      </w:pPr>
    </w:p>
    <w:p w:rsidR="005970EF" w:rsidRDefault="005970EF" w:rsidP="005970EF">
      <w:pPr>
        <w:pStyle w:val="ConsNormal"/>
        <w:widowControl/>
        <w:tabs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70EF" w:rsidRDefault="005970EF" w:rsidP="005970EF">
      <w:pPr>
        <w:pStyle w:val="ConsNormal"/>
        <w:widowControl/>
        <w:tabs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6C60" w:rsidRDefault="005970EF" w:rsidP="005970EF">
      <w:pPr>
        <w:pStyle w:val="ConsNormal"/>
        <w:widowControl/>
        <w:tabs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970EF" w:rsidRDefault="005970EF" w:rsidP="005970EF">
      <w:pPr>
        <w:pStyle w:val="ConsNormal"/>
        <w:widowControl/>
        <w:tabs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1D14B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1D14B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5970EF" w:rsidRPr="00756C60" w:rsidRDefault="005970EF" w:rsidP="005970EF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756C60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</w:t>
      </w:r>
      <w:r w:rsidR="00756C6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56C60">
        <w:rPr>
          <w:rFonts w:ascii="Times New Roman" w:hAnsi="Times New Roman" w:cs="Times New Roman"/>
          <w:sz w:val="28"/>
          <w:szCs w:val="28"/>
        </w:rPr>
        <w:t xml:space="preserve">    В.Н. Лантратов</w:t>
      </w:r>
    </w:p>
    <w:p w:rsidR="005970EF" w:rsidRDefault="005970EF" w:rsidP="005970EF">
      <w:pPr>
        <w:tabs>
          <w:tab w:val="left" w:pos="900"/>
        </w:tabs>
      </w:pPr>
    </w:p>
    <w:p w:rsidR="005970EF" w:rsidRDefault="005970EF" w:rsidP="005970EF">
      <w:pPr>
        <w:tabs>
          <w:tab w:val="left" w:pos="900"/>
        </w:tabs>
      </w:pPr>
    </w:p>
    <w:p w:rsidR="005970EF" w:rsidRDefault="005970EF" w:rsidP="005970EF">
      <w:pPr>
        <w:tabs>
          <w:tab w:val="left" w:pos="900"/>
        </w:tabs>
      </w:pPr>
    </w:p>
    <w:p w:rsidR="005970EF" w:rsidRDefault="005970EF" w:rsidP="005970EF">
      <w:pPr>
        <w:tabs>
          <w:tab w:val="left" w:pos="900"/>
        </w:tabs>
      </w:pPr>
    </w:p>
    <w:p w:rsidR="00692D3B" w:rsidRDefault="00692D3B"/>
    <w:sectPr w:rsidR="00692D3B" w:rsidSect="003A0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70EF"/>
    <w:rsid w:val="003A0046"/>
    <w:rsid w:val="0055516F"/>
    <w:rsid w:val="005970EF"/>
    <w:rsid w:val="00692D3B"/>
    <w:rsid w:val="00756C60"/>
    <w:rsid w:val="007B0069"/>
    <w:rsid w:val="00A062EB"/>
    <w:rsid w:val="00C94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70E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970EF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5970E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653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2020-07-21T06:44:00Z</dcterms:created>
  <dcterms:modified xsi:type="dcterms:W3CDTF">2020-07-29T06:20:00Z</dcterms:modified>
</cp:coreProperties>
</file>